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838"/>
      </w:tblGrid>
      <w:tr w:rsidR="00B12E76" w:rsidRPr="007E20DB" w:rsidTr="00FE0A1A">
        <w:tc>
          <w:tcPr>
            <w:tcW w:w="5069" w:type="dxa"/>
            <w:shd w:val="clear" w:color="auto" w:fill="auto"/>
          </w:tcPr>
          <w:p w:rsidR="00B12E76" w:rsidRPr="007E20DB" w:rsidRDefault="00B12E76" w:rsidP="00FE0A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B12E76" w:rsidRPr="007E20DB" w:rsidRDefault="00B12E76" w:rsidP="00FE0A1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Приложение  2</w:t>
            </w:r>
          </w:p>
          <w:p w:rsidR="00B12E76" w:rsidRPr="007E20DB" w:rsidRDefault="00B12E76" w:rsidP="00FE0A1A">
            <w:pPr>
              <w:tabs>
                <w:tab w:val="left" w:pos="781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к приказу</w:t>
            </w:r>
          </w:p>
          <w:p w:rsidR="00B12E76" w:rsidRPr="007E20DB" w:rsidRDefault="00B12E76" w:rsidP="00FE0A1A">
            <w:pPr>
              <w:tabs>
                <w:tab w:val="left" w:pos="781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Управления образования</w:t>
            </w:r>
          </w:p>
          <w:p w:rsidR="00B12E76" w:rsidRPr="007E20DB" w:rsidRDefault="00B12E76" w:rsidP="00FE0A1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E20DB">
              <w:rPr>
                <w:rFonts w:eastAsia="Calibri"/>
                <w:sz w:val="28"/>
                <w:szCs w:val="28"/>
                <w:lang w:eastAsia="en-US"/>
              </w:rPr>
              <w:t>от 23 октября 2019 г. №  159</w:t>
            </w:r>
          </w:p>
        </w:tc>
      </w:tr>
    </w:tbl>
    <w:p w:rsidR="00B12E76" w:rsidRPr="00A717A4" w:rsidRDefault="00B12E76" w:rsidP="00B12E7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12E76" w:rsidRPr="00A717A4" w:rsidRDefault="00B12E76" w:rsidP="00B12E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17A4">
        <w:rPr>
          <w:rFonts w:eastAsia="Calibri"/>
          <w:b/>
          <w:sz w:val="28"/>
          <w:szCs w:val="28"/>
          <w:lang w:eastAsia="en-US"/>
        </w:rPr>
        <w:t>Методические рекомендации "О порядке привлечения и использования средств физических и (или) юридических лиц и мерах по предупреждению незаконного сбора сре</w:t>
      </w:r>
      <w:proofErr w:type="gramStart"/>
      <w:r w:rsidRPr="00A717A4">
        <w:rPr>
          <w:rFonts w:eastAsia="Calibri"/>
          <w:b/>
          <w:sz w:val="28"/>
          <w:szCs w:val="28"/>
          <w:lang w:eastAsia="en-US"/>
        </w:rPr>
        <w:t>дств с р</w:t>
      </w:r>
      <w:proofErr w:type="gramEnd"/>
      <w:r w:rsidRPr="00A717A4">
        <w:rPr>
          <w:rFonts w:eastAsia="Calibri"/>
          <w:b/>
          <w:sz w:val="28"/>
          <w:szCs w:val="28"/>
          <w:lang w:eastAsia="en-US"/>
        </w:rPr>
        <w:t>одителей (законных представителей) обучающихся, воспитанников образовательных организаций Терского муниципального района»</w:t>
      </w:r>
    </w:p>
    <w:p w:rsidR="00B12E76" w:rsidRPr="00A717A4" w:rsidRDefault="00B12E76" w:rsidP="00B12E7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12E76" w:rsidRPr="00A717A4" w:rsidRDefault="00B12E76" w:rsidP="00B12E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Руководителям образовательных организаций при привлечении в порядке, установленном законодательством Российской Федерации, дополнительных финансовых средств за счет предоставления платных образовательных услуг и иных платных услуг (далее - платные услуги), а также средств, полученных от приносящей доход деятельности, добровольных пожертвований и целевых взносов физических и (или) юридических лиц, следует руководствоваться: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1) Федеральным законом от 25 декабря 2008 г. № 273-ФЗ "О противодействии коррупции";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2) Федеральным законом от 29 декабря 2012 г. № 273-ФЗ "Об образовании в Российской Федерации";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3) Федеральным законом от 11 августа 1995 г. № 135-ФЗ "О благотворительной деятельности и благотворительных организациях";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4) Федеральным законом от 24 июля 1998 г. № 124-ФЗ "Об основных гарантиях прав ребенка в Российской Федерации";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5) Гражданским кодексом Российской Федерации от 26 января 1996 г. № 14-ФЗ;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6) Федеральным законом от 12 января 1996 г. № 7-ФЗ "О некоммерческих организациях";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7) Федеральным законом от 7 февраля 1992 г. № 2300-1 "О защите прав потребителей";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8) постановлением Правительства РФ от 15 августа 2013 г. № 706 "Об утверждении правил оказания платных образовательных услуг";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9) приказом Министерства образования и науки РФ от 9 декабря 2013 г. № 1315 "Об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образования";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10) письмами Министерства образования и науки РФ от 18 июля 2013 г. №08-950, от 13 сентября 2013 г. № НТ-885/08 "О комплексе мер, направленных на недопущение незаконных сборов денежных сре</w:t>
      </w:r>
      <w:proofErr w:type="gramStart"/>
      <w:r w:rsidRPr="00A717A4">
        <w:rPr>
          <w:rFonts w:eastAsia="Calibri"/>
          <w:sz w:val="28"/>
          <w:szCs w:val="28"/>
          <w:lang w:eastAsia="en-US"/>
        </w:rPr>
        <w:t>дств с р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одителей обучающихся общеобразовательных организаций", от 9 сентября </w:t>
      </w:r>
      <w:r w:rsidRPr="00A717A4">
        <w:rPr>
          <w:rFonts w:eastAsia="Calibri"/>
          <w:sz w:val="28"/>
          <w:szCs w:val="28"/>
          <w:lang w:eastAsia="en-US"/>
        </w:rPr>
        <w:lastRenderedPageBreak/>
        <w:t>2015 г. № ВК-2227/08 "О недопущении незаконных сборов денежных средств";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11) иными нормативными правовыми актами.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17A4">
        <w:rPr>
          <w:rFonts w:eastAsia="Calibri"/>
          <w:sz w:val="28"/>
          <w:szCs w:val="28"/>
          <w:lang w:eastAsia="en-US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A717A4">
        <w:rPr>
          <w:rFonts w:eastAsia="Calibri"/>
          <w:sz w:val="28"/>
          <w:szCs w:val="28"/>
          <w:lang w:eastAsia="en-US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субъекта Российской Федерации, относится к компетенции органов государственной власти субъекта Российской Федерации в сфере образования.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  <w:r w:rsidRPr="00A717A4">
        <w:rPr>
          <w:rFonts w:eastAsia="Calibri"/>
          <w:sz w:val="28"/>
          <w:szCs w:val="28"/>
          <w:lang w:eastAsia="en-US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 Руководствуясь статьей 4 Федерального закона от 11 августа 1995 г. №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 посредством перечисления денежных средств на лицевой счет образовательной организации.</w:t>
      </w:r>
    </w:p>
    <w:p w:rsidR="00B12E76" w:rsidRPr="00A717A4" w:rsidRDefault="00B12E76" w:rsidP="00B12E76">
      <w:pPr>
        <w:jc w:val="both"/>
        <w:rPr>
          <w:rFonts w:eastAsia="Calibri"/>
          <w:sz w:val="28"/>
          <w:szCs w:val="28"/>
          <w:lang w:eastAsia="en-US"/>
        </w:rPr>
      </w:pPr>
    </w:p>
    <w:p w:rsidR="00561180" w:rsidRDefault="00561180">
      <w:bookmarkStart w:id="0" w:name="_GoBack"/>
      <w:bookmarkEnd w:id="0"/>
    </w:p>
    <w:sectPr w:rsidR="0056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76"/>
    <w:rsid w:val="00561180"/>
    <w:rsid w:val="00B1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3455</Characters>
  <Application>Microsoft Office Word</Application>
  <DocSecurity>0</DocSecurity>
  <Lines>28</Lines>
  <Paragraphs>8</Paragraphs>
  <ScaleCrop>false</ScaleCrop>
  <Company>Home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2019-10-28T11:21:00Z</dcterms:created>
  <dcterms:modified xsi:type="dcterms:W3CDTF">2019-10-28T11:26:00Z</dcterms:modified>
</cp:coreProperties>
</file>